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SIDNEI DE ANDRADE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005.157.530-25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5090274639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ISW6546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9C2NC4320CR000619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dos Guaramirins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92412520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SIDNEI DE ANDRADE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31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