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JEAN ROSA CHAVES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040.240.800-40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0802321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ITT5J76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MLMMC4195C5103691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250R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Boqueirão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3737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92032420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JEAN ROSA CHAVES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12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