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 RODRIGUES PINTO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004.107.910-83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4077846089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0KM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9C2JC7000KR409064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Índio Sepé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 RODRIGUES PINTO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10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