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VINICIUS LIMA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014.224.500-31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6093012703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QIJ4011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9C2MD4100GR011380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VINICIUS LIMA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