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ERICO AUGUSTO AMARAL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702.944.880-49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1063203515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QJA0F33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9C2KC2200JR200939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Capistrano de Abreu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ERICO AUGUSTO AMARAL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