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VALNES PADILHA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952.289.770-15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1065682302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IOI8263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9C6KG017080066796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Fé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VALNES PADILHA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