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ALEXANDRE CARLOS DOS SANTOS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813.963.410-72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5076573657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IUD3B60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2FMDK4KC6DBB27104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EDGE V6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ALEXANDRE CARLOS DOS SANTOS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