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GERSON ALTEMIR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455.119.690-87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1034589604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Vereador Galvão Soares Chaves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GERSON ALTEMIR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