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STEFANO MACHADO ARAUJO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015.982.570-99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3079106831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IRN2C38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9C2KC1680BR313015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Nicolau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STEFANO MACHADO ARAUJO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