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JAIME CESAR PONCIO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639.212.780-15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3057434461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FAC3B56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9BFZD55P4EB684986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HA 1.6 L SE 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D Quatro B set quatro apt01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JAIME CESAR PONCIO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