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YEISON DAVID MARTINEZ MONTOYA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602.856.820-16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RNMF315922-4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IXK5F41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9C2KC2210GR050021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TITAN EX 2016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Chile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897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São José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92420060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YEISON DAVID MARTINEZ MONTOYA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12 de agosto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