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CARLA STAUKIEVICZ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956.279.870-49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6077350376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IXI1I25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9BFZH55L7H8380361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Marques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CARLA STAUKIEVICZ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