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EDUARDO MIGHEL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363.426.290-72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2022781914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INR3C15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9C2KC08207R022018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 Figueira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EDUARDO MIGHEL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