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RODRIGUES FAO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022.265.000-14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7104748525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MKY6C13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9BWAA05U5EP006751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TRAVESSA 34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RODRIGUES FAO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