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MARTINS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001.275.780-21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5076575447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BCA4708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9B9MP2JFFJEEH2013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HAYABUSA 1300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RAMIRO BARCELOS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MARTINS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