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JEISIEL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017.744.270-01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6102762017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JAY8H92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9C2KF3420NR000400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JEISIEL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