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CAROLINA MARQUES TOLENTINO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861.855.940-72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2113857961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IQK0D32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93YBSR29KAJ389823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SANDERO STEPWAY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Curupaiti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Cristal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90820090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CAROLINA MARQUES TOLENTINO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27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