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VALCIR DE SOUZA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991.130.900-20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6091191954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IWF2I65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9C2JC4120FR105470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ES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das Flores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92130755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VALCIR DE SOUZA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 de julho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