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GOTZ BICCA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017.264.950-19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5095450382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IKT2558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9BGXF19X03C104068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SEDAN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Getúlio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GOTZ BICCA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