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ROBERTO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485.639.270-00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8031260238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IWQ5C88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9BWAA45U6FP561930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 Nazario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ROBERTO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