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SIDNEI LAUREANO DA SILVA GARCIA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006.382.220-28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5063087761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IMN1018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9C2KC08505R023910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ROSAS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SIDNEI LAUREANO DA SILVA GARCIA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