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ALEX SANDRO PEREIRA DA ROCHA JUNIOR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877.111.760-15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5126953545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ILH4E02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9C2HA07103R068183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BIZ 100 ES 2003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Ilha Graciosa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866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Olaria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92035866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ALEX SANDRO PEREIRA DA ROCHA JUNIOR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8 de fevereiro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