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YORGOS MORAES CITADINI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014.399.730-08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1083138501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IUX8C91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8AWPB45Z2EA510755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SPACECROSS GII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Feliciano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YORGOS MORAES CITADINI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21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