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GUILHERME BARRETO FARIAS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da Associação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032.465.450-22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4113379921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3428-5902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MECANICO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250F TWISTER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IXW0662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01118714862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9C2MC4400HR007490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GUILHERME BARRETO FARIAS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19 de outubro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