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JULIANA MARTINS FARIAS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Hawaí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94965230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Cachoeirinha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036.133.780-94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7119552094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9980-27567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COLABRADORA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 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IRM0178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0027461652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9C6KG0460B0022785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JULIANA MARTINS FARIAS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14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