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FRANCIELE DOS SANTOS CORREA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Vinte e Seis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91420631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Bom Jesus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019.663.690-69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8103656693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9913-25029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YS150 FAZER SED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BORDO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IXQ9390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1108369950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9C6RG3810H0004964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FRANCIELE DOS SANTOS CORREA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5 de junho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