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DANIEL DOS SANTOS VILLAR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Tamoio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92120001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044.581.120-07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9896-70989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FAN ESI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IRY3624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329010816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9C2KC1670BR548727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DANIEL DOS SANTOS VILLAR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5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e5c9978c6644b07" /></Relationships>
</file>