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JESSICA CUSTODIO ABREU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Nicolau Seibel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92200310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030.461.520-00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6112471286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9899-23847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PROMOTORA DE VENDAS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ISI3G53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353373923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9C2JC4110BR829304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JESSICA CUSTODIO ABREU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6 de julho de 2023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