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ROMARIO PIRAN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duque de caxias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99690000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Liberato Salzano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992.086.520-68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1087408124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(55) 9998-89234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pedreiro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HYUNDAI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TUCSON GLS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KPD8B64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143</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00501877851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95PJN81BPDB048130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ROMARIO PIRAN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27 de fevereiro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1a4020917d248cf" /></Relationships>
</file>