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5.500,00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proofErr w:type="spellStart"/>
      <w:proofErr w:type="spellEnd"/>
      <w:r>
        <w:rPr>
          <w:b/>
          <w:lang w:val="pt-BR"/>
        </w:rPr>
        <w:t>cinco mil e quinhentos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CG150 FAN ESDI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CG150 FAN ESDI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9C2KC1680CR418566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2011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14CV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ISR6139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GILBERTO RODRIGUES DA SILVA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7 de dezembro de 2018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