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FAZER YS250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FAZER YS250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9C6KG0460B0022785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20CV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IRM0178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RODRIGO DAMASIO ARQUES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9 de novembro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