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POP 110 I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POP 110 I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9C2B0100GR502693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8CV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IXG2398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VINICIUS CARDOSO OLIVEIRA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5 de maio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