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FIT LX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FIT LX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93HGD17407Z201583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INT4322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RICARDO MACHADO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