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JEFERSON VINICIOS DOS SANTOS LADEIRA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