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I30 2.0 2012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2.0 2012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KMHDC51EBCU361058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ISL9C82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DE SOUZA SOMERS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