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FACTOR YBR 125 K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 125 K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ITB2949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LUIZ ANTONIO ALVES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maio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