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ALESSANDRO GERALDO DA ROCHA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