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ES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9C2JC4120CR553015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ISX7H26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MATHEUS SALAZAR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abril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