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I30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I30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KMHDC51EAAU239753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KFV6I56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ROSANA CRISTINA DA COSTA TABOADA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julho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