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MARCH SL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MARCH SL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94DFCUK13FB500155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IWI5153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BRUNA DANIELE DUMK OLIVEIRA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novembro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