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FZ 25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FZ 25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9C6RG5020N0000857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RLJ3F96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FRANCISCO DA SILVA RAMOS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29 de outubro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