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18.000,00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FLUENCE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RENAULT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FLUENCE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8A1LZBW26DL230690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143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ITB3F16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ALEX SANDRO RIBEIRO DA SILVA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 de dezembro de 2024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