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sete mil e duzentos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9C2KC1650CR508421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38776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ISM6302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GERSON RODRIGUES LIMA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