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MT03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9C6RH1120H0001710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16556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IXP3965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CAMILA DE SOUZA PADILHA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