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LEAD 110 2012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9C2JF2500CR001194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VERDE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64491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ISZ0531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NADIA CRISTINA ALVES PICAZ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novembro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