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START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9C2KC2500KR032901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24456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IZD7I19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GIAN SANTOS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5 de outubro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