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54.900,00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FORD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ECOSPORT SE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9BFZB55P3E8920899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2013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115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IVI7I88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DAIANE NEUHAUS COELHO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13 de julho de 2023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