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ABS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9C2MD4100NR012127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4408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JBL8G14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