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VITOR FERREIRA PACHECO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036.505.920-02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1018461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9937-63623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MAMAO4B@GMAIL.COM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Frei Orlando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92010280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9C2KC08104R057988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00829035249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ILV8497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18/01/2019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18/12/2020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27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VITOR FERREIRA PACHECO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