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RICARDO ALMEIDA FRIC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635.368.700-15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4047600831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9978-59970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ricardofric494@gmail.com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Paraná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269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NXR150 BROS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9C2KD0550DR217644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548994544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MLB4854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05/05/2020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RICARDO ALMEIDA FRIC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